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C25" w:rsidRDefault="005F3B88">
      <w:pPr>
        <w:rPr>
          <w:rFonts w:hint="cs"/>
          <w:cs/>
        </w:rPr>
      </w:pPr>
      <w:r>
        <w:rPr>
          <w:rFonts w:hint="cs"/>
          <w:cs/>
        </w:rPr>
        <w:t xml:space="preserve">देलेख : मिति २०७४।५।९ गते राती ०१:३० बजेको समयमा जि. दैलेख ना.न.पा. १ स्थित गोपाल सिह थापाको २ तले कच्ची घर अबिरल बर्षाको कारण भत्कन गई उक्त घर भाँडामा बस्ने ऐ.ऐ. ११ जुफिया घर भएकी बर्ष ४५ कि </w:t>
      </w:r>
      <w:r w:rsidR="00B33D05">
        <w:rPr>
          <w:rFonts w:hint="cs"/>
          <w:cs/>
        </w:rPr>
        <w:t xml:space="preserve">दिपा चन्दको मुत्यु भएको र ऐ.ऐ. वस्ने बर्ष ३५ कि डिल्ली शाही र निजको छोरी बर्ष १३कि मुना शाही घाइते भई उपचार लागि नेपालगञ्ज तर्फ लगिएको अवस्था सामान्य । </w:t>
      </w:r>
      <w:bookmarkStart w:id="0" w:name="_GoBack"/>
      <w:bookmarkEnd w:id="0"/>
    </w:p>
    <w:sectPr w:rsidR="008F5C25" w:rsidSect="008F5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88"/>
    <w:rsid w:val="001912E1"/>
    <w:rsid w:val="001B6751"/>
    <w:rsid w:val="003E1453"/>
    <w:rsid w:val="005F3B88"/>
    <w:rsid w:val="006E0239"/>
    <w:rsid w:val="008F5C25"/>
    <w:rsid w:val="00B33D05"/>
    <w:rsid w:val="00D4244C"/>
    <w:rsid w:val="00EF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03956"/>
  <w15:chartTrackingRefBased/>
  <w15:docId w15:val="{B1873495-45C0-431B-866E-E1B87196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6751"/>
    <w:rPr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2</cp:revision>
  <dcterms:created xsi:type="dcterms:W3CDTF">2017-08-25T05:35:00Z</dcterms:created>
  <dcterms:modified xsi:type="dcterms:W3CDTF">2017-08-25T05:35:00Z</dcterms:modified>
</cp:coreProperties>
</file>